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D1" w:rsidRPr="00EB74D1" w:rsidRDefault="00EB74D1" w:rsidP="00EB74D1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 5 do zarządzenia Nr </w:t>
      </w:r>
      <w:r w:rsidR="00BF4C3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13/25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Burmistrza Dukli</w:t>
      </w:r>
      <w:r w:rsidR="00833CF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dnia </w:t>
      </w:r>
      <w:r w:rsidR="00BF4C3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21 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stycznia 2025 r.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Dyrektor Szkoły Podstawowej</w:t>
      </w:r>
      <w:r w:rsidR="00357D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im. Marii i Michała Krukierków w Równem</w:t>
      </w:r>
    </w:p>
    <w:p w:rsidR="00EB74D1" w:rsidRPr="00EB74D1" w:rsidRDefault="00EB74D1" w:rsidP="00EB74D1">
      <w:pPr>
        <w:autoSpaceDE w:val="0"/>
        <w:autoSpaceDN w:val="0"/>
        <w:adjustRightInd w:val="0"/>
        <w:spacing w:before="83" w:after="0" w:line="216" w:lineRule="auto"/>
        <w:ind w:left="4320" w:right="235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  Pani </w:t>
      </w:r>
      <w:r w:rsidR="00357D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Katarzyna Reczkowska-Buryła</w:t>
      </w:r>
      <w:bookmarkStart w:id="0" w:name="_GoBack"/>
      <w:bookmarkEnd w:id="0"/>
    </w:p>
    <w:p w:rsidR="00EB74D1" w:rsidRPr="00EB74D1" w:rsidRDefault="00EB74D1" w:rsidP="00EB74D1">
      <w:pPr>
        <w:autoSpaceDE w:val="0"/>
        <w:autoSpaceDN w:val="0"/>
        <w:adjustRightInd w:val="0"/>
        <w:spacing w:before="83" w:after="0" w:line="216" w:lineRule="auto"/>
        <w:ind w:left="1692" w:right="23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before="83" w:after="0" w:line="216" w:lineRule="auto"/>
        <w:ind w:left="1692" w:right="23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Wniosek o przyjęcie do klasy pierwszej publicznej szkoły podstawowej na rok szkolny</w:t>
      </w:r>
      <w:r w:rsidRPr="00EB74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pl-PL"/>
        </w:rPr>
        <w:t>1</w:t>
      </w:r>
      <w:r w:rsidRPr="00EB74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……………………… / …………………………</w:t>
      </w:r>
    </w:p>
    <w:p w:rsidR="00EB74D1" w:rsidRPr="00EB74D1" w:rsidRDefault="00EB74D1" w:rsidP="00EB74D1">
      <w:pPr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</w:p>
    <w:p w:rsidR="00EB74D1" w:rsidRPr="00EB74D1" w:rsidRDefault="00EB74D1" w:rsidP="00EB74D1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" w:after="22" w:line="240" w:lineRule="auto"/>
        <w:ind w:hanging="71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Dane osobowe kandydata i rodziców/opiekunów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0"/>
        <w:gridCol w:w="2360"/>
        <w:gridCol w:w="1546"/>
        <w:gridCol w:w="3368"/>
      </w:tblGrid>
      <w:tr w:rsidR="00EB74D1" w:rsidRPr="00EB74D1">
        <w:trPr>
          <w:trHeight w:val="353"/>
        </w:trPr>
        <w:tc>
          <w:tcPr>
            <w:tcW w:w="92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27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kandydata(dziecka):</w:t>
            </w:r>
          </w:p>
        </w:tc>
      </w:tr>
      <w:tr w:rsidR="00EB74D1" w:rsidRPr="00EB74D1">
        <w:trPr>
          <w:trHeight w:val="448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right="9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2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63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445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19"/>
              <w:ind w:right="9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Drugie imię:</w:t>
            </w:r>
          </w:p>
        </w:tc>
        <w:tc>
          <w:tcPr>
            <w:tcW w:w="2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19"/>
              <w:ind w:left="80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3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448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urodzenia:</w:t>
            </w:r>
          </w:p>
        </w:tc>
        <w:tc>
          <w:tcPr>
            <w:tcW w:w="2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81" w:right="-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urodzenia:</w:t>
            </w:r>
          </w:p>
        </w:tc>
        <w:tc>
          <w:tcPr>
            <w:tcW w:w="3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446"/>
        </w:trPr>
        <w:tc>
          <w:tcPr>
            <w:tcW w:w="1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46"/>
        <w:gridCol w:w="2410"/>
        <w:gridCol w:w="1560"/>
        <w:gridCol w:w="3260"/>
      </w:tblGrid>
      <w:tr w:rsidR="00EB74D1" w:rsidRPr="00EB74D1">
        <w:trPr>
          <w:trHeight w:val="356"/>
        </w:trPr>
        <w:tc>
          <w:tcPr>
            <w:tcW w:w="91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27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matki / opiekunki prawnej:</w:t>
            </w:r>
          </w:p>
        </w:tc>
      </w:tr>
      <w:tr w:rsidR="00EB74D1" w:rsidRPr="00EB74D1">
        <w:trPr>
          <w:trHeight w:val="446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88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right="9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653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145" w:right="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poczty elektroniczne: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right="9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telefonu: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447"/>
        </w:trPr>
        <w:tc>
          <w:tcPr>
            <w:tcW w:w="19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46"/>
        <w:gridCol w:w="2410"/>
        <w:gridCol w:w="1560"/>
        <w:gridCol w:w="3260"/>
      </w:tblGrid>
      <w:tr w:rsidR="00EB74D1" w:rsidRPr="00EB74D1">
        <w:trPr>
          <w:trHeight w:val="356"/>
        </w:trPr>
        <w:tc>
          <w:tcPr>
            <w:tcW w:w="91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27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ojca / opiekuna prawnego:</w:t>
            </w:r>
          </w:p>
        </w:tc>
      </w:tr>
      <w:tr w:rsidR="00EB74D1" w:rsidRPr="00EB74D1">
        <w:trPr>
          <w:trHeight w:val="446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88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right="9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654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left="145" w:right="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poczty elektroniczne: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20"/>
              <w:ind w:right="95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telefonu: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448"/>
        </w:trPr>
        <w:tc>
          <w:tcPr>
            <w:tcW w:w="19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19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EB74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4D1" w:rsidRPr="00EB74D1" w:rsidRDefault="00EB74D1" w:rsidP="00EB74D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204" w:after="0" w:line="218" w:lineRule="auto"/>
        <w:ind w:right="1224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Informacja o złożeniu wniosku o przyjęcie kandydata do  publicznych szkół podstawowych </w:t>
      </w: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vertAlign w:val="superscript"/>
          <w:lang w:eastAsia="pl-PL"/>
        </w:rPr>
        <w:t>3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64" w:lineRule="auto"/>
        <w:ind w:left="100" w:firstLine="36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Jeżeli wnioskodawca skorzystał z prawa składania wniosku o przyjęcie kandydata do więcej niż jednej jednostki oświatowej, zobowiązany jest wpisać nazwy i adresy w kolejności od najbardziej do najmniej preferowanych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Pierwszy wybór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Drugi wybór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Trzeci wybór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B74D1" w:rsidRPr="00EB74D1" w:rsidRDefault="00EB74D1" w:rsidP="00EB74D1">
      <w:pPr>
        <w:autoSpaceDE w:val="0"/>
        <w:autoSpaceDN w:val="0"/>
        <w:adjustRightInd w:val="0"/>
        <w:spacing w:before="8" w:after="0" w:line="240" w:lineRule="auto"/>
        <w:rPr>
          <w:rFonts w:ascii="Calibri" w:eastAsia="Times New Roman" w:hAnsi="Calibri" w:cs="Calibri"/>
          <w:color w:val="000000"/>
          <w:sz w:val="10"/>
          <w:szCs w:val="10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before="8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04923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pl-PL"/>
        </w:rPr>
        <w:t>1</w:t>
      </w:r>
      <w:r w:rsidRPr="00EB74D1">
        <w:rPr>
          <w:rFonts w:ascii="Calibri" w:eastAsia="Times New Roman" w:hAnsi="Calibri" w:cs="Calibri"/>
          <w:sz w:val="10"/>
          <w:szCs w:val="10"/>
          <w:shd w:val="clear" w:color="auto" w:fill="FFFFFF"/>
          <w:lang w:eastAsia="pl-PL"/>
        </w:rPr>
        <w:t xml:space="preserve"> 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Zgodnie z art. 130 ust.1 i art. 131 ust. 1 ustawy z dnia 14 grudnia 2016 roku Prawo oświatowe dalej </w:t>
      </w:r>
      <w:proofErr w:type="spellStart"/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u.p.o</w:t>
      </w:r>
      <w:proofErr w:type="spellEnd"/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., dzieci przyjmowane są po przeprowadzeniu postępowania rekrutacyjnego. Do przedszkola, oddziału przedszkolnego w publicznej szkole podstawowej, do klas I szkół wszystkich typów  przyjmuje się kandydatów zamieszkałych na obszarze danej gminy. Zgodnie z art. 130 ust. 4 </w:t>
      </w:r>
      <w:proofErr w:type="spellStart"/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u.p.o</w:t>
      </w:r>
      <w:proofErr w:type="spellEnd"/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., postępowanie rekrutacyjne jest prowadzone na wniosek rodzica/opiekuna kandydata.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404923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pl-PL"/>
        </w:rPr>
        <w:t>2</w:t>
      </w:r>
      <w:r w:rsidRPr="00EB74D1">
        <w:rPr>
          <w:rFonts w:ascii="Calibri" w:eastAsia="Times New Roman" w:hAnsi="Calibri" w:cs="Calibri"/>
          <w:sz w:val="16"/>
          <w:szCs w:val="16"/>
          <w:shd w:val="clear" w:color="auto" w:fill="FFFFFF"/>
          <w:vertAlign w:val="superscript"/>
          <w:lang w:eastAsia="pl-PL"/>
        </w:rPr>
        <w:t xml:space="preserve"> 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Zgodnie z art. 25 Kodeksu cywilnego miejscem zamieszkania osoby fizycznej jest miejscowość,  w której osoba ta przebywa z zamiarem stałego pobytu.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73" w:lineRule="auto"/>
        <w:ind w:left="-142" w:right="77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04923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pl-PL"/>
        </w:rPr>
        <w:t>3</w:t>
      </w:r>
      <w:r w:rsidRPr="00EB74D1">
        <w:rPr>
          <w:rFonts w:ascii="Calibri" w:eastAsia="Times New Roman" w:hAnsi="Calibri" w:cs="Calibri"/>
          <w:sz w:val="10"/>
          <w:szCs w:val="10"/>
          <w:shd w:val="clear" w:color="auto" w:fill="FFFFFF"/>
          <w:lang w:eastAsia="pl-PL"/>
        </w:rPr>
        <w:t xml:space="preserve"> 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Zgodnie z art. 156 ust. 1 </w:t>
      </w:r>
      <w:proofErr w:type="spellStart"/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u.p.o</w:t>
      </w:r>
      <w:proofErr w:type="spellEnd"/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., wniosek o przyjęcie do publicznego przedszkola/oddziału przedszkolnego, w publicznych szkołach, </w:t>
      </w:r>
      <w:r w:rsidRPr="00EB74D1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pl-PL"/>
        </w:rPr>
        <w:t xml:space="preserve">może być złożony do nie więcej niż trzech 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wybranych publicznych przedszkoli, albo publicznych szkół, i zawiera wskazanie kolejnych wybranych szkół w porządku od najbardziej do najmniej preferowanych. To oznacza, że wnioskodawca jest zobowiązany taką informację podać.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sectPr w:rsidR="00EB74D1" w:rsidRPr="00EB74D1" w:rsidSect="00EB74D1">
          <w:pgSz w:w="12240" w:h="15840"/>
          <w:pgMar w:top="284" w:right="640" w:bottom="0" w:left="1300" w:header="0" w:footer="462" w:gutter="0"/>
          <w:cols w:space="708"/>
          <w:noEndnote/>
        </w:sectPr>
      </w:pPr>
    </w:p>
    <w:p w:rsidR="00EB74D1" w:rsidRPr="00EB74D1" w:rsidRDefault="00EB74D1" w:rsidP="00EB74D1">
      <w:pPr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adjustRightInd w:val="0"/>
        <w:spacing w:before="25" w:after="0" w:line="280" w:lineRule="auto"/>
        <w:ind w:right="113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lastRenderedPageBreak/>
        <w:t>Informacja o spełnianiu kryteriów określonych w ustawie z 14 grudnia 2016 r. - Prawo oświatowe i załącznikach do wniosku potwierdzających ich spełnianie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56" w:lineRule="auto"/>
        <w:ind w:left="130" w:right="478" w:hanging="10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tbl>
      <w:tblPr>
        <w:tblStyle w:val="TableNormal"/>
        <w:tblW w:w="950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756"/>
        <w:gridCol w:w="5944"/>
        <w:gridCol w:w="1275"/>
      </w:tblGrid>
      <w:tr w:rsidR="00EB74D1" w:rsidRPr="00EB74D1">
        <w:trPr>
          <w:trHeight w:val="665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05" w:right="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955" w:right="9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Zgłoszenie </w:t>
            </w:r>
          </w:p>
          <w:p w:rsidR="00EB74D1" w:rsidRPr="00EB74D1" w:rsidRDefault="00EB74D1" w:rsidP="00EB74D1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do </w:t>
            </w:r>
          </w:p>
          <w:p w:rsidR="00EB74D1" w:rsidRPr="00EB74D1" w:rsidRDefault="00EB74D1" w:rsidP="00EB74D1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oceny Tak*</w:t>
            </w:r>
          </w:p>
        </w:tc>
      </w:tr>
      <w:tr w:rsidR="00EB74D1" w:rsidRPr="00EB74D1">
        <w:trPr>
          <w:trHeight w:val="314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05" w:right="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955" w:right="9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3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B74D1" w:rsidRPr="00EB74D1">
        <w:trPr>
          <w:trHeight w:val="466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30" w:lineRule="atLeast"/>
              <w:ind w:left="58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</w:t>
            </w: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 wielodzietności rodziny kandydata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1904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 w:line="256" w:lineRule="auto"/>
              <w:ind w:left="55"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Orzeczenie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 potrzebie kształcenia specjalnego Wydane ze względu na niepełnosprawność lub orzeczenie o niepełnosprawności lub o stopniu niepełnosprawności lub orzeczenie równoważne w rozumieniu przepisów ustawy z 27 sierpnia 1997 r. o rehabilitacji zawodowej i społecznej oraz zatrudnianiu osób niepełnosprawnych.</w:t>
            </w:r>
          </w:p>
          <w:p w:rsidR="00EB74D1" w:rsidRPr="00EB74D1" w:rsidRDefault="00EB74D1" w:rsidP="00EB74D1">
            <w:pPr>
              <w:spacing w:before="1"/>
              <w:ind w:left="55" w:firstLine="1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4D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Oryginał, notarialnie poświadczona kopia albo urzędowo poświadczony zgodnie z art. 76a § 1 ustawy z dnia 14 czerwca 1960 r. - Kodeks postępowania administracyjnego odpis lub wyciąg z dokumentu.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1532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Orzeczenie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 niepełnosprawności lub o stopniu niepełnosprawności lub orzeczenie równoważne w rozumieniu przepisów ustawy z dnia</w:t>
            </w:r>
          </w:p>
          <w:p w:rsidR="00EB74D1" w:rsidRPr="00EB74D1" w:rsidRDefault="00EB74D1" w:rsidP="00EB74D1">
            <w:pPr>
              <w:spacing w:line="261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27 sierpnia 1997 r. o rehabilitacji zawodowej i społecznej oraz zatrudnianiu osób niepełnosprawnych.</w:t>
            </w:r>
          </w:p>
          <w:p w:rsidR="00EB74D1" w:rsidRPr="00EB74D1" w:rsidRDefault="00EB74D1" w:rsidP="00EB74D1">
            <w:pPr>
              <w:spacing w:line="180" w:lineRule="atLeast"/>
              <w:ind w:left="55" w:right="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4D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1536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Orzeczenie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 niepełnosprawności lub o stopniu niepełnosprawności lub orzeczenie równoważne w rozumieniu przepisów ustawy z dnia</w:t>
            </w:r>
          </w:p>
          <w:p w:rsidR="00EB74D1" w:rsidRPr="00EB74D1" w:rsidRDefault="00EB74D1" w:rsidP="00EB74D1">
            <w:pPr>
              <w:spacing w:line="264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27 sierpnia 1997 r. o rehabilitacji zawodowej i społecznej oraz zatrudnianiu osób niepełnosprawnych.</w:t>
            </w:r>
          </w:p>
          <w:p w:rsidR="00EB74D1" w:rsidRPr="00EB74D1" w:rsidRDefault="00EB74D1" w:rsidP="00EB74D1">
            <w:pPr>
              <w:ind w:left="55" w:right="34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4D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1535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5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Orzeczenie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 niepełnosprawności lub o stopniu niepełnosprawności lub orzeczenie równoważne w rozumieniu przepisów ustawy z dnia</w:t>
            </w:r>
          </w:p>
          <w:p w:rsidR="00EB74D1" w:rsidRPr="00EB74D1" w:rsidRDefault="00EB74D1" w:rsidP="00EB74D1">
            <w:pPr>
              <w:spacing w:line="264" w:lineRule="auto"/>
              <w:ind w:left="55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27 sierpnia 1997 r. o rehabilitacji zawodowej i społecznej oraz zatrudnianiu osób niepełnosprawnych.</w:t>
            </w:r>
          </w:p>
          <w:p w:rsidR="00EB74D1" w:rsidRPr="00EB74D1" w:rsidRDefault="00EB74D1" w:rsidP="00EB74D1">
            <w:pPr>
              <w:spacing w:line="184" w:lineRule="exact"/>
              <w:ind w:left="55" w:right="49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4D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1260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Samotne wychowywanie kandydata w rodzinie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 w:line="242" w:lineRule="auto"/>
              <w:ind w:left="55"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 oraz oświadczenie</w:t>
            </w:r>
            <w:r w:rsidRPr="00EB74D1"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 samotnym wychowywaniu dziecka oraz niewychowywaniu żadnego dziecka wspólnie z jego rodzicem</w:t>
            </w:r>
          </w:p>
          <w:p w:rsidR="00EB74D1" w:rsidRPr="00EB74D1" w:rsidRDefault="00EB74D1" w:rsidP="00EB74D1">
            <w:pPr>
              <w:spacing w:line="180" w:lineRule="atLeast"/>
              <w:ind w:left="55" w:right="49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4D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>
        <w:trPr>
          <w:trHeight w:val="1260"/>
        </w:trPr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7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5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5"/>
              <w:ind w:left="57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Dokument poświadczający 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objęcie dziecka pieczą zastępczą zgodnie z ustawą z 9 czerwca 2011 r. o wspieraniu rodziny i systemie pieczy zastępczej.</w:t>
            </w:r>
          </w:p>
          <w:p w:rsidR="00EB74D1" w:rsidRPr="00EB74D1" w:rsidRDefault="00EB74D1" w:rsidP="00EB74D1">
            <w:pPr>
              <w:spacing w:before="2"/>
              <w:ind w:left="57" w:right="44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4D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4D1" w:rsidRPr="00EB74D1" w:rsidRDefault="00EB74D1" w:rsidP="00EB74D1">
      <w:pPr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pl-PL"/>
        </w:rPr>
      </w:pPr>
    </w:p>
    <w:p w:rsidR="00404923" w:rsidRDefault="00404923" w:rsidP="0040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749">
        <w:rPr>
          <w:rFonts w:ascii="Times New Roman" w:hAnsi="Times New Roman" w:cs="Times New Roman"/>
          <w:sz w:val="20"/>
          <w:szCs w:val="20"/>
        </w:rPr>
        <w:t xml:space="preserve">Zgodnie z art. 131 ust. 3  ustawy Prawo oświatowe kryteria ustawowe mają jednakową wartość. Ustala się 1 punkt. </w:t>
      </w:r>
    </w:p>
    <w:p w:rsidR="00404923" w:rsidRDefault="00404923" w:rsidP="0040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749">
        <w:rPr>
          <w:rFonts w:ascii="Times New Roman" w:hAnsi="Times New Roman" w:cs="Times New Roman"/>
          <w:sz w:val="20"/>
          <w:szCs w:val="20"/>
        </w:rPr>
        <w:t>Za każde kryterium od pozycji 1 do 7</w:t>
      </w:r>
    </w:p>
    <w:p w:rsidR="00EB74D1" w:rsidRPr="00EB74D1" w:rsidRDefault="00EB74D1" w:rsidP="00EB74D1">
      <w:pPr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 wniosku dołączam dokumenty potwierdzające spełnianie kryteriów wymienionych w punktach: ………...................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pl-PL"/>
        </w:rPr>
      </w:pPr>
    </w:p>
    <w:p w:rsidR="00EB74D1" w:rsidRPr="00404923" w:rsidRDefault="00EB74D1" w:rsidP="00EB74D1">
      <w:pPr>
        <w:autoSpaceDE w:val="0"/>
        <w:autoSpaceDN w:val="0"/>
        <w:adjustRightInd w:val="0"/>
        <w:spacing w:before="133" w:after="0" w:line="309" w:lineRule="auto"/>
        <w:ind w:left="115" w:right="7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*) </w:t>
      </w:r>
      <w:r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Jeżeli komisja rekrutacyjna ma wziąć pod uwagę spełnianie danego kryterium, w kolumnie czwartej tego kryterium, należy</w:t>
      </w:r>
      <w:r w:rsidRPr="00EB74D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napisać TAK i </w:t>
      </w:r>
      <w:r w:rsidRPr="0040492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dołączyć do wniosku stosowne dokumenty potwierdzające spełnianie tego kryterium.</w:t>
      </w:r>
    </w:p>
    <w:p w:rsidR="00EB74D1" w:rsidRPr="00EB74D1" w:rsidRDefault="00404923" w:rsidP="00EB74D1">
      <w:pPr>
        <w:autoSpaceDE w:val="0"/>
        <w:autoSpaceDN w:val="0"/>
        <w:adjustRightInd w:val="0"/>
        <w:spacing w:before="133" w:after="0" w:line="309" w:lineRule="auto"/>
        <w:ind w:left="115" w:right="77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0492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pl-PL"/>
        </w:rPr>
        <w:t>4</w:t>
      </w:r>
      <w:r>
        <w:rPr>
          <w:rFonts w:ascii="Calibri" w:eastAsia="Times New Roman" w:hAnsi="Calibri" w:cs="Calibri"/>
          <w:color w:val="000000"/>
          <w:sz w:val="10"/>
          <w:szCs w:val="10"/>
          <w:shd w:val="clear" w:color="auto" w:fill="FFFFFF"/>
          <w:lang w:eastAsia="pl-PL"/>
        </w:rPr>
        <w:t xml:space="preserve"> </w:t>
      </w:r>
      <w:r w:rsidR="00EB74D1"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Zgodnie z art. 150 ust. 6 </w:t>
      </w:r>
      <w:proofErr w:type="spellStart"/>
      <w:r w:rsidR="00EB74D1"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u.p.o</w:t>
      </w:r>
      <w:proofErr w:type="spellEnd"/>
      <w:r w:rsidR="00EB74D1"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. oświadczenia składa się pod rygorem odpowiedzialności karnej za składanie fałszywych zeznań. Składający oświadczenie jest obowiązany do zawarcia w nim klauzuli następującej treści: </w:t>
      </w:r>
      <w:r w:rsidR="00EB74D1" w:rsidRPr="00EB74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"Jestem świadomy odpowiedzialności karnej za złożenie fałszywego oświadczenia"</w:t>
      </w:r>
      <w:r w:rsidR="00EB74D1"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. Klauzula ta zastępuje pouczenie organu o odpowiedzialności karnej za składanie fałszywych oświadczeń.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309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sectPr w:rsidR="00EB74D1" w:rsidRPr="00EB74D1">
          <w:pgSz w:w="12240" w:h="15840"/>
          <w:pgMar w:top="426" w:right="640" w:bottom="660" w:left="1300" w:header="0" w:footer="462" w:gutter="0"/>
          <w:pgNumType w:start="2" w:chapSep="period"/>
          <w:cols w:space="708"/>
          <w:noEndnote/>
        </w:sectPr>
      </w:pPr>
    </w:p>
    <w:p w:rsidR="00EB74D1" w:rsidRPr="00EB74D1" w:rsidRDefault="00EB74D1" w:rsidP="00EB74D1">
      <w:pPr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lastRenderedPageBreak/>
        <w:t>Informacja o spełnianiu kryteriów ustalonych przez organ prowadzący szkołę</w:t>
      </w: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vertAlign w:val="superscript"/>
          <w:lang w:eastAsia="pl-PL"/>
        </w:rPr>
        <w:t>5</w:t>
      </w:r>
    </w:p>
    <w:p w:rsidR="00EB74D1" w:rsidRPr="00EB74D1" w:rsidRDefault="00EB74D1" w:rsidP="00EB74D1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717"/>
        <w:gridCol w:w="880"/>
        <w:gridCol w:w="4266"/>
        <w:gridCol w:w="1418"/>
      </w:tblGrid>
      <w:tr w:rsidR="00EB74D1" w:rsidRPr="00EB74D1" w:rsidTr="00833CF8">
        <w:trPr>
          <w:trHeight w:val="707"/>
        </w:trPr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121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9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4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ind w:left="160" w:righ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potwierdzający spełnianie kryteriów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30" w:lineRule="exact"/>
              <w:ind w:left="379" w:right="3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Zgłoszenie kryterium do oceny Tak*</w:t>
            </w:r>
          </w:p>
        </w:tc>
      </w:tr>
      <w:tr w:rsidR="00EB74D1" w:rsidRPr="00EB74D1" w:rsidTr="00833CF8">
        <w:trPr>
          <w:trHeight w:val="351"/>
        </w:trPr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121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ind w:left="160" w:right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30" w:lineRule="exact"/>
              <w:ind w:left="379" w:right="3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B74D1" w:rsidRPr="00EB74D1" w:rsidTr="00833CF8">
        <w:trPr>
          <w:trHeight w:val="839"/>
        </w:trPr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32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Rodzeństwo kandydata realizuje obowiązek szkolny w danej szkole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100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tabs>
                <w:tab w:val="left" w:pos="221"/>
              </w:tabs>
              <w:spacing w:before="1" w:line="276" w:lineRule="auto"/>
              <w:ind w:left="3"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 Dane potwierdza Dyrektor szkoły na podstawie dokumentacji będącej w posiadaniu danej jednostki 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 w:rsidTr="00833CF8">
        <w:trPr>
          <w:trHeight w:val="838"/>
        </w:trPr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32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Kandydat uczęszczał do oddziału przedszkolnego w danej szkole podstawowej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100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tabs>
                <w:tab w:val="left" w:pos="221"/>
              </w:tabs>
              <w:spacing w:before="1" w:line="276" w:lineRule="auto"/>
              <w:ind w:left="3"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Dane potwierdza Dyrektor szkoły na podstawie dokumentacji będącej w posiadaniu danej jednostki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4D1" w:rsidRPr="00EB74D1" w:rsidTr="00833CF8">
        <w:trPr>
          <w:trHeight w:val="1525"/>
        </w:trPr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71" w:lineRule="auto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Kandydaci, których </w:t>
            </w:r>
            <w:r w:rsidRPr="00EB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oboje rodzice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, bądź prawni opiekunowie pracują, prowadzą pozarolniczą działalność gospodarczą lub prowadzą gospodarstwo rolne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76" w:lineRule="auto"/>
              <w:ind w:left="3" w:right="2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przy umowie o pracę lub umowie cywilnoprawnej: </w:t>
            </w:r>
            <w:r w:rsidRPr="00EB74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zaświadczenie z zakładu pracy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74D1" w:rsidRPr="00EB74D1" w:rsidRDefault="00EB74D1" w:rsidP="00EB74D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before="33" w:line="276" w:lineRule="auto"/>
              <w:ind w:left="3" w:right="5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działalność gospodarcza: </w:t>
            </w:r>
            <w:r w:rsidRPr="00EB74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aktualny wypis z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ewidencji działalności gospodarczej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74D1" w:rsidRPr="00EB74D1" w:rsidRDefault="00EB74D1" w:rsidP="00EB74D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3" w:right="2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działalność rolnicza: </w:t>
            </w:r>
            <w:r w:rsidRPr="00EB74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potwierdzenie opłacania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składek do KRUS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ind w:left="111" w:righ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4D1" w:rsidRPr="00EB74D1" w:rsidTr="00833CF8">
        <w:trPr>
          <w:trHeight w:val="527"/>
        </w:trPr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tabs>
                <w:tab w:val="left" w:pos="854"/>
              </w:tabs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jc w:val="center"/>
              <w:rPr>
                <w:rFonts w:ascii="Times New Roman" w:hAnsi="Times New Roman" w:cs="Times New Roman"/>
              </w:rPr>
            </w:pPr>
            <w:r w:rsidRPr="00EB74D1">
              <w:rPr>
                <w:rFonts w:ascii="Times New Roman" w:hAnsi="Times New Roman" w:cs="Times New Roman"/>
              </w:rPr>
              <w:t>3</w:t>
            </w:r>
          </w:p>
          <w:p w:rsidR="00EB74D1" w:rsidRPr="00EB74D1" w:rsidRDefault="00EB74D1" w:rsidP="00EB74D1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spacing w:before="1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74D1" w:rsidRPr="00EB74D1" w:rsidRDefault="00EB74D1" w:rsidP="00EB74D1">
            <w:pPr>
              <w:ind w:left="72"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 Oświadczenie</w:t>
            </w:r>
            <w:r w:rsidRPr="00EB74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EB74D1">
              <w:rPr>
                <w:rFonts w:ascii="Times New Roman" w:hAnsi="Times New Roman" w:cs="Times New Roman"/>
                <w:sz w:val="20"/>
                <w:szCs w:val="20"/>
              </w:rPr>
              <w:t xml:space="preserve"> rodzica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4D1" w:rsidRPr="00EB74D1" w:rsidRDefault="00EB74D1" w:rsidP="00EB7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4D1" w:rsidRPr="00EB74D1" w:rsidRDefault="00EB74D1" w:rsidP="00EB74D1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 wniosku dołączam dokumenty potwierdzające spełnienie kryteriów wymienionych w punktach: ………………….</w:t>
      </w:r>
    </w:p>
    <w:p w:rsidR="00EB74D1" w:rsidRPr="00EB74D1" w:rsidRDefault="00EB74D1" w:rsidP="00EB74D1">
      <w:pPr>
        <w:autoSpaceDE w:val="0"/>
        <w:autoSpaceDN w:val="0"/>
        <w:adjustRightInd w:val="0"/>
        <w:spacing w:before="69" w:after="0" w:line="240" w:lineRule="auto"/>
        <w:ind w:left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Pouczenie</w:t>
      </w:r>
    </w:p>
    <w:p w:rsidR="00EB74D1" w:rsidRPr="00EB74D1" w:rsidRDefault="00EB74D1" w:rsidP="00EB74D1">
      <w:pPr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adjustRightInd w:val="0"/>
        <w:spacing w:before="18" w:after="0" w:line="276" w:lineRule="auto"/>
        <w:ind w:right="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zawarte w niniejszym wniosku i załącznikach do wniosku będą wykorzystywane wyłącznie dla potrzeb związanych z postępowaniem rekrutacyjnym, prowadzonym na podstawie ustawy z dnia 14 grudnia 2016r. Prawo oświatowe.</w:t>
      </w:r>
    </w:p>
    <w:p w:rsidR="00EB74D1" w:rsidRPr="00EB74D1" w:rsidRDefault="00EB74D1" w:rsidP="00EB74D1">
      <w:pPr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adjustRightInd w:val="0"/>
        <w:spacing w:before="3" w:after="0" w:line="278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Administratorem danych osobowych zawartych we wniosku oraz załącznikach do wniosku jest dyrektor szkoły podstawowej</w:t>
      </w:r>
      <w:r w:rsidRPr="00EB74D1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left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Oświadczenia wnioskodawcy</w:t>
      </w:r>
    </w:p>
    <w:p w:rsidR="00EB74D1" w:rsidRPr="00EB74D1" w:rsidRDefault="00EB74D1" w:rsidP="00EB74D1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adjustRightInd w:val="0"/>
        <w:spacing w:before="18" w:after="0" w:line="278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Oświadczam, że podane we wniosku oraz załącznikach do wniosku dane są zgodne z aktualnym stanem faktycznym i prawnym.</w:t>
      </w:r>
    </w:p>
    <w:p w:rsidR="00EB74D1" w:rsidRPr="00EB74D1" w:rsidRDefault="00EB74D1" w:rsidP="00EB74D1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adjustRightInd w:val="0"/>
        <w:spacing w:after="0" w:line="278" w:lineRule="auto"/>
        <w:ind w:left="854" w:right="7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Wyrażam zgodę na przetwarzanie danych osobowych zawartych w niniejszym wniosku i załącznikach, dla potrzeb związanych z postępowaniem rekrutacyjnym, zgodnie z przepisami ustawy z dnia 10 maja 2018 roku o ochronie danych osobowych (Dz. U. z 2018 r., poz. 1000 ze zmianami) oraz rozporządzenia z dnia 27 kwietnia 2016 roku Parlamentu Europejskiego i Rady (UE) 2016/679. w sprawie ochrony osób fizycznych w związku z przetwarzaniem danych osobowych i w sprawie swobodnego przepływu takich danych oraz uchylenia dyrektywy 95/46/WE (ogólne rozporządzenie o ochronie danych, tzw. RODO), (Dz. Urz. UE L 119, str. 1).</w:t>
      </w:r>
    </w:p>
    <w:p w:rsidR="00EB74D1" w:rsidRPr="00EB74D1" w:rsidRDefault="00EB74D1" w:rsidP="00EB74D1">
      <w:pPr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after="0" w:line="240" w:lineRule="auto"/>
        <w:ind w:right="776" w:firstLine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</w:t>
      </w: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</w:t>
      </w: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EB74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.......................................................................</w:t>
      </w:r>
    </w:p>
    <w:p w:rsidR="00EB74D1" w:rsidRPr="00EB74D1" w:rsidRDefault="00EB74D1" w:rsidP="00EB74D1">
      <w:pPr>
        <w:autoSpaceDE w:val="0"/>
        <w:autoSpaceDN w:val="0"/>
        <w:adjustRightInd w:val="0"/>
        <w:spacing w:before="20" w:after="0" w:line="240" w:lineRule="auto"/>
        <w:ind w:left="720" w:right="777" w:firstLine="72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(data) </w:t>
      </w:r>
      <w:r w:rsidRPr="00EB74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EB74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EB74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EB74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EB74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            (czytelne podpisy rodziców/opiekunów prawnych)</w:t>
      </w:r>
    </w:p>
    <w:p w:rsidR="00833CF8" w:rsidRDefault="00833CF8" w:rsidP="00EB74D1">
      <w:pPr>
        <w:autoSpaceDE w:val="0"/>
        <w:autoSpaceDN w:val="0"/>
        <w:adjustRightInd w:val="0"/>
        <w:spacing w:before="132" w:after="0" w:line="247" w:lineRule="auto"/>
        <w:ind w:left="115" w:right="792"/>
        <w:jc w:val="both"/>
        <w:rPr>
          <w:rFonts w:ascii="Calibri" w:eastAsia="Times New Roman" w:hAnsi="Calibri" w:cs="Calibri"/>
          <w:sz w:val="10"/>
          <w:szCs w:val="10"/>
          <w:shd w:val="clear" w:color="auto" w:fill="FFFFFF"/>
          <w:lang w:eastAsia="pl-PL"/>
        </w:rPr>
      </w:pPr>
    </w:p>
    <w:p w:rsidR="00833CF8" w:rsidRDefault="00833CF8" w:rsidP="00EB74D1">
      <w:pPr>
        <w:autoSpaceDE w:val="0"/>
        <w:autoSpaceDN w:val="0"/>
        <w:adjustRightInd w:val="0"/>
        <w:spacing w:before="132" w:after="0" w:line="247" w:lineRule="auto"/>
        <w:ind w:left="115" w:right="792"/>
        <w:jc w:val="both"/>
        <w:rPr>
          <w:rFonts w:ascii="Calibri" w:eastAsia="Times New Roman" w:hAnsi="Calibri" w:cs="Calibri"/>
          <w:sz w:val="10"/>
          <w:szCs w:val="10"/>
          <w:shd w:val="clear" w:color="auto" w:fill="FFFFFF"/>
          <w:lang w:eastAsia="pl-PL"/>
        </w:rPr>
      </w:pPr>
    </w:p>
    <w:p w:rsidR="00833CF8" w:rsidRDefault="00833CF8" w:rsidP="00EB74D1">
      <w:pPr>
        <w:autoSpaceDE w:val="0"/>
        <w:autoSpaceDN w:val="0"/>
        <w:adjustRightInd w:val="0"/>
        <w:spacing w:before="132" w:after="0" w:line="247" w:lineRule="auto"/>
        <w:ind w:left="115" w:right="792"/>
        <w:jc w:val="both"/>
        <w:rPr>
          <w:rFonts w:ascii="Calibri" w:eastAsia="Times New Roman" w:hAnsi="Calibri" w:cs="Calibri"/>
          <w:sz w:val="10"/>
          <w:szCs w:val="10"/>
          <w:shd w:val="clear" w:color="auto" w:fill="FFFFFF"/>
          <w:lang w:eastAsia="pl-PL"/>
        </w:rPr>
      </w:pPr>
    </w:p>
    <w:p w:rsidR="00833CF8" w:rsidRDefault="00833CF8" w:rsidP="00EB74D1">
      <w:pPr>
        <w:autoSpaceDE w:val="0"/>
        <w:autoSpaceDN w:val="0"/>
        <w:adjustRightInd w:val="0"/>
        <w:spacing w:before="132" w:after="0" w:line="247" w:lineRule="auto"/>
        <w:ind w:left="115" w:right="792"/>
        <w:jc w:val="both"/>
        <w:rPr>
          <w:rFonts w:ascii="Calibri" w:eastAsia="Times New Roman" w:hAnsi="Calibri" w:cs="Calibri"/>
          <w:sz w:val="10"/>
          <w:szCs w:val="10"/>
          <w:shd w:val="clear" w:color="auto" w:fill="FFFFFF"/>
          <w:lang w:eastAsia="pl-PL"/>
        </w:rPr>
      </w:pPr>
    </w:p>
    <w:p w:rsidR="00EB74D1" w:rsidRPr="00EB74D1" w:rsidRDefault="00EB74D1" w:rsidP="00EB74D1">
      <w:pPr>
        <w:autoSpaceDE w:val="0"/>
        <w:autoSpaceDN w:val="0"/>
        <w:adjustRightInd w:val="0"/>
        <w:spacing w:before="132" w:after="0" w:line="247" w:lineRule="auto"/>
        <w:ind w:left="115" w:right="79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04923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pl-PL"/>
        </w:rPr>
        <w:t xml:space="preserve">5 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Zgodnie z art. 131 ust. 4 Prawa oświatowego kryteria określane przez organ prowadzący brane są pod uwagę w przypadku równorzędnych wyników uzyskanych na pierwszym etapie postępowania rekrutacyjnego oraz na drugim etapie postępowania rekrutacyjnego w przypadku dysponowania wolnymi miejscami przez szkołę po zakończonym pierwszym etapie postępowania rekrutacyjnego. </w:t>
      </w:r>
    </w:p>
    <w:p w:rsidR="00EB74D1" w:rsidRPr="00EB74D1" w:rsidRDefault="00EB74D1" w:rsidP="00EB74D1">
      <w:pPr>
        <w:autoSpaceDE w:val="0"/>
        <w:autoSpaceDN w:val="0"/>
        <w:adjustRightInd w:val="0"/>
        <w:spacing w:before="1" w:after="0" w:line="240" w:lineRule="auto"/>
        <w:ind w:left="115" w:right="77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*) Jeżeli komisja rekrutacyjna ma wziąć pod uwagę spełnianie danego kryterium, w kolumnie piątej tego kryterium, należy wpisać TAK i dołączyć do wniosku stosowne dokumenty potwierdzające spełnianie tego kryterium.</w:t>
      </w:r>
    </w:p>
    <w:p w:rsidR="00EB74D1" w:rsidRPr="00EB74D1" w:rsidRDefault="00EB74D1" w:rsidP="00EB74D1">
      <w:pPr>
        <w:autoSpaceDE w:val="0"/>
        <w:autoSpaceDN w:val="0"/>
        <w:adjustRightInd w:val="0"/>
        <w:spacing w:after="0" w:line="181" w:lineRule="exact"/>
        <w:ind w:left="11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vertAlign w:val="superscript"/>
          <w:lang w:eastAsia="pl-PL"/>
        </w:rPr>
        <w:t xml:space="preserve">6 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Wypełnia rodzic/opiekun prawny zgłaszający dziecko do </w:t>
      </w:r>
      <w:r w:rsidR="00404923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szkoły</w:t>
      </w:r>
      <w:r w:rsidRPr="00EB74D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.</w:t>
      </w:r>
    </w:p>
    <w:sectPr w:rsidR="00EB74D1" w:rsidRPr="00EB74D1" w:rsidSect="0021069B">
      <w:pgSz w:w="12240" w:h="15840"/>
      <w:pgMar w:top="1060" w:right="640" w:bottom="660" w:left="1300" w:header="0" w:footer="462" w:gutter="0"/>
      <w:cols w:space="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73C"/>
    <w:multiLevelType w:val="hybridMultilevel"/>
    <w:tmpl w:val="FFFFFFFF"/>
    <w:lvl w:ilvl="0" w:tplc="5B4C0EAE">
      <w:start w:val="1"/>
      <w:numFmt w:val="decimal"/>
      <w:lvlText w:val="%1."/>
      <w:lvlJc w:val="left"/>
      <w:pPr>
        <w:ind w:left="816" w:hanging="336"/>
      </w:pPr>
      <w:rPr>
        <w:color w:val="000000"/>
        <w:sz w:val="19"/>
        <w:szCs w:val="19"/>
      </w:rPr>
    </w:lvl>
    <w:lvl w:ilvl="1" w:tplc="732E196E">
      <w:numFmt w:val="bullet"/>
      <w:lvlText w:val="•"/>
      <w:lvlJc w:val="left"/>
      <w:pPr>
        <w:ind w:left="1768" w:hanging="336"/>
      </w:pPr>
      <w:rPr>
        <w:color w:val="000000"/>
      </w:rPr>
    </w:lvl>
    <w:lvl w:ilvl="2" w:tplc="16202410">
      <w:numFmt w:val="bullet"/>
      <w:lvlText w:val="•"/>
      <w:lvlJc w:val="left"/>
      <w:pPr>
        <w:ind w:left="2716" w:hanging="336"/>
      </w:pPr>
      <w:rPr>
        <w:color w:val="000000"/>
      </w:rPr>
    </w:lvl>
    <w:lvl w:ilvl="3" w:tplc="CA98B82E">
      <w:numFmt w:val="bullet"/>
      <w:lvlText w:val="•"/>
      <w:lvlJc w:val="left"/>
      <w:pPr>
        <w:ind w:left="3664" w:hanging="336"/>
      </w:pPr>
      <w:rPr>
        <w:color w:val="000000"/>
      </w:rPr>
    </w:lvl>
    <w:lvl w:ilvl="4" w:tplc="765E5EA0">
      <w:numFmt w:val="bullet"/>
      <w:lvlText w:val="•"/>
      <w:lvlJc w:val="left"/>
      <w:pPr>
        <w:ind w:left="4612" w:hanging="336"/>
      </w:pPr>
      <w:rPr>
        <w:color w:val="000000"/>
      </w:rPr>
    </w:lvl>
    <w:lvl w:ilvl="5" w:tplc="7E76EEDE">
      <w:numFmt w:val="bullet"/>
      <w:lvlText w:val="•"/>
      <w:lvlJc w:val="left"/>
      <w:pPr>
        <w:ind w:left="5560" w:hanging="336"/>
      </w:pPr>
      <w:rPr>
        <w:color w:val="000000"/>
      </w:rPr>
    </w:lvl>
    <w:lvl w:ilvl="6" w:tplc="43F226A2">
      <w:numFmt w:val="bullet"/>
      <w:lvlText w:val="•"/>
      <w:lvlJc w:val="left"/>
      <w:pPr>
        <w:ind w:left="6508" w:hanging="336"/>
      </w:pPr>
      <w:rPr>
        <w:color w:val="000000"/>
      </w:rPr>
    </w:lvl>
    <w:lvl w:ilvl="7" w:tplc="59660296">
      <w:numFmt w:val="bullet"/>
      <w:lvlText w:val="•"/>
      <w:lvlJc w:val="left"/>
      <w:pPr>
        <w:ind w:left="7456" w:hanging="336"/>
      </w:pPr>
      <w:rPr>
        <w:color w:val="000000"/>
      </w:rPr>
    </w:lvl>
    <w:lvl w:ilvl="8" w:tplc="83C215C8">
      <w:numFmt w:val="bullet"/>
      <w:lvlText w:val="•"/>
      <w:lvlJc w:val="left"/>
      <w:pPr>
        <w:ind w:left="8404" w:hanging="336"/>
      </w:pPr>
      <w:rPr>
        <w:color w:val="000000"/>
      </w:rPr>
    </w:lvl>
  </w:abstractNum>
  <w:abstractNum w:abstractNumId="1">
    <w:nsid w:val="36440F84"/>
    <w:multiLevelType w:val="hybridMultilevel"/>
    <w:tmpl w:val="FFFFFFFF"/>
    <w:lvl w:ilvl="0" w:tplc="72081EC6">
      <w:start w:val="1"/>
      <w:numFmt w:val="decimal"/>
      <w:lvlText w:val="%1)"/>
      <w:lvlJc w:val="left"/>
      <w:pPr>
        <w:ind w:left="4" w:hanging="217"/>
      </w:pPr>
      <w:rPr>
        <w:color w:val="000000"/>
        <w:sz w:val="20"/>
        <w:szCs w:val="20"/>
      </w:rPr>
    </w:lvl>
    <w:lvl w:ilvl="1" w:tplc="00B8F9A8">
      <w:numFmt w:val="bullet"/>
      <w:lvlText w:val="•"/>
      <w:lvlJc w:val="left"/>
      <w:pPr>
        <w:ind w:left="414" w:hanging="217"/>
      </w:pPr>
      <w:rPr>
        <w:color w:val="000000"/>
      </w:rPr>
    </w:lvl>
    <w:lvl w:ilvl="2" w:tplc="3D66CED2">
      <w:numFmt w:val="bullet"/>
      <w:lvlText w:val="•"/>
      <w:lvlJc w:val="left"/>
      <w:pPr>
        <w:ind w:left="829" w:hanging="217"/>
      </w:pPr>
      <w:rPr>
        <w:color w:val="000000"/>
      </w:rPr>
    </w:lvl>
    <w:lvl w:ilvl="3" w:tplc="C3845AB0">
      <w:numFmt w:val="bullet"/>
      <w:lvlText w:val="•"/>
      <w:lvlJc w:val="left"/>
      <w:pPr>
        <w:ind w:left="1244" w:hanging="217"/>
      </w:pPr>
      <w:rPr>
        <w:color w:val="000000"/>
      </w:rPr>
    </w:lvl>
    <w:lvl w:ilvl="4" w:tplc="7CF06168">
      <w:numFmt w:val="bullet"/>
      <w:lvlText w:val="•"/>
      <w:lvlJc w:val="left"/>
      <w:pPr>
        <w:ind w:left="1659" w:hanging="217"/>
      </w:pPr>
      <w:rPr>
        <w:color w:val="000000"/>
      </w:rPr>
    </w:lvl>
    <w:lvl w:ilvl="5" w:tplc="4BB4C4B2">
      <w:numFmt w:val="bullet"/>
      <w:lvlText w:val="•"/>
      <w:lvlJc w:val="left"/>
      <w:pPr>
        <w:ind w:left="2074" w:hanging="217"/>
      </w:pPr>
      <w:rPr>
        <w:color w:val="000000"/>
      </w:rPr>
    </w:lvl>
    <w:lvl w:ilvl="6" w:tplc="58CAD302">
      <w:numFmt w:val="bullet"/>
      <w:lvlText w:val="•"/>
      <w:lvlJc w:val="left"/>
      <w:pPr>
        <w:ind w:left="2489" w:hanging="217"/>
      </w:pPr>
      <w:rPr>
        <w:color w:val="000000"/>
      </w:rPr>
    </w:lvl>
    <w:lvl w:ilvl="7" w:tplc="9942F128">
      <w:numFmt w:val="bullet"/>
      <w:lvlText w:val="•"/>
      <w:lvlJc w:val="left"/>
      <w:pPr>
        <w:ind w:left="2904" w:hanging="217"/>
      </w:pPr>
      <w:rPr>
        <w:color w:val="000000"/>
      </w:rPr>
    </w:lvl>
    <w:lvl w:ilvl="8" w:tplc="2B829E04">
      <w:numFmt w:val="bullet"/>
      <w:lvlText w:val="•"/>
      <w:lvlJc w:val="left"/>
      <w:pPr>
        <w:ind w:left="3319" w:hanging="217"/>
      </w:pPr>
      <w:rPr>
        <w:color w:val="000000"/>
      </w:rPr>
    </w:lvl>
  </w:abstractNum>
  <w:abstractNum w:abstractNumId="2">
    <w:nsid w:val="3B892B16"/>
    <w:multiLevelType w:val="hybridMultilevel"/>
    <w:tmpl w:val="FFFFFFFF"/>
    <w:lvl w:ilvl="0" w:tplc="17CA1FF8">
      <w:start w:val="1"/>
      <w:numFmt w:val="decimal"/>
      <w:lvlText w:val="%1."/>
      <w:lvlJc w:val="left"/>
      <w:pPr>
        <w:ind w:left="822" w:hanging="342"/>
      </w:pPr>
      <w:rPr>
        <w:color w:val="000000"/>
        <w:sz w:val="19"/>
        <w:szCs w:val="19"/>
      </w:rPr>
    </w:lvl>
    <w:lvl w:ilvl="1" w:tplc="BF46817C">
      <w:numFmt w:val="bullet"/>
      <w:lvlText w:val="•"/>
      <w:lvlJc w:val="left"/>
      <w:pPr>
        <w:ind w:left="1768" w:hanging="342"/>
      </w:pPr>
      <w:rPr>
        <w:color w:val="000000"/>
      </w:rPr>
    </w:lvl>
    <w:lvl w:ilvl="2" w:tplc="067C1EBA">
      <w:numFmt w:val="bullet"/>
      <w:lvlText w:val="•"/>
      <w:lvlJc w:val="left"/>
      <w:pPr>
        <w:ind w:left="2716" w:hanging="342"/>
      </w:pPr>
      <w:rPr>
        <w:color w:val="000000"/>
      </w:rPr>
    </w:lvl>
    <w:lvl w:ilvl="3" w:tplc="185E2ED0">
      <w:numFmt w:val="bullet"/>
      <w:lvlText w:val="•"/>
      <w:lvlJc w:val="left"/>
      <w:pPr>
        <w:ind w:left="3664" w:hanging="342"/>
      </w:pPr>
      <w:rPr>
        <w:color w:val="000000"/>
      </w:rPr>
    </w:lvl>
    <w:lvl w:ilvl="4" w:tplc="5DD068FA">
      <w:numFmt w:val="bullet"/>
      <w:lvlText w:val="•"/>
      <w:lvlJc w:val="left"/>
      <w:pPr>
        <w:ind w:left="4612" w:hanging="342"/>
      </w:pPr>
      <w:rPr>
        <w:color w:val="000000"/>
      </w:rPr>
    </w:lvl>
    <w:lvl w:ilvl="5" w:tplc="CB283778">
      <w:numFmt w:val="bullet"/>
      <w:lvlText w:val="•"/>
      <w:lvlJc w:val="left"/>
      <w:pPr>
        <w:ind w:left="5560" w:hanging="342"/>
      </w:pPr>
      <w:rPr>
        <w:color w:val="000000"/>
      </w:rPr>
    </w:lvl>
    <w:lvl w:ilvl="6" w:tplc="73B2DF54">
      <w:numFmt w:val="bullet"/>
      <w:lvlText w:val="•"/>
      <w:lvlJc w:val="left"/>
      <w:pPr>
        <w:ind w:left="6508" w:hanging="342"/>
      </w:pPr>
      <w:rPr>
        <w:color w:val="000000"/>
      </w:rPr>
    </w:lvl>
    <w:lvl w:ilvl="7" w:tplc="51127E0E">
      <w:numFmt w:val="bullet"/>
      <w:lvlText w:val="•"/>
      <w:lvlJc w:val="left"/>
      <w:pPr>
        <w:ind w:left="7456" w:hanging="342"/>
      </w:pPr>
      <w:rPr>
        <w:color w:val="000000"/>
      </w:rPr>
    </w:lvl>
    <w:lvl w:ilvl="8" w:tplc="555874C6">
      <w:numFmt w:val="bullet"/>
      <w:lvlText w:val="•"/>
      <w:lvlJc w:val="left"/>
      <w:pPr>
        <w:ind w:left="8404" w:hanging="342"/>
      </w:pPr>
      <w:rPr>
        <w:color w:val="000000"/>
      </w:rPr>
    </w:lvl>
  </w:abstractNum>
  <w:abstractNum w:abstractNumId="3">
    <w:nsid w:val="68681F86"/>
    <w:multiLevelType w:val="hybridMultilevel"/>
    <w:tmpl w:val="FFFFFFFF"/>
    <w:lvl w:ilvl="0" w:tplc="156ACB90">
      <w:start w:val="1"/>
      <w:numFmt w:val="upperRoman"/>
      <w:lvlText w:val="%1."/>
      <w:lvlJc w:val="left"/>
      <w:pPr>
        <w:ind w:left="824" w:hanging="709"/>
      </w:pPr>
      <w:rPr>
        <w:b/>
        <w:bCs/>
        <w:color w:val="000000"/>
        <w:sz w:val="22"/>
        <w:szCs w:val="22"/>
      </w:rPr>
    </w:lvl>
    <w:lvl w:ilvl="1" w:tplc="E96EC96A">
      <w:start w:val="1"/>
      <w:numFmt w:val="decimal"/>
      <w:lvlText w:val="%2."/>
      <w:lvlJc w:val="left"/>
      <w:pPr>
        <w:ind w:left="476" w:hanging="361"/>
      </w:pPr>
      <w:rPr>
        <w:color w:val="000000"/>
        <w:sz w:val="20"/>
        <w:szCs w:val="20"/>
      </w:rPr>
    </w:lvl>
    <w:lvl w:ilvl="2" w:tplc="6EC6FFDA">
      <w:numFmt w:val="bullet"/>
      <w:lvlText w:val="•"/>
      <w:lvlJc w:val="left"/>
      <w:pPr>
        <w:ind w:left="1873" w:hanging="361"/>
      </w:pPr>
      <w:rPr>
        <w:color w:val="000000"/>
      </w:rPr>
    </w:lvl>
    <w:lvl w:ilvl="3" w:tplc="EBFCCC44">
      <w:numFmt w:val="bullet"/>
      <w:lvlText w:val="•"/>
      <w:lvlJc w:val="left"/>
      <w:pPr>
        <w:ind w:left="2926" w:hanging="361"/>
      </w:pPr>
      <w:rPr>
        <w:color w:val="000000"/>
      </w:rPr>
    </w:lvl>
    <w:lvl w:ilvl="4" w:tplc="EA8CA7EC">
      <w:numFmt w:val="bullet"/>
      <w:lvlText w:val="•"/>
      <w:lvlJc w:val="left"/>
      <w:pPr>
        <w:ind w:left="3980" w:hanging="361"/>
      </w:pPr>
      <w:rPr>
        <w:color w:val="000000"/>
      </w:rPr>
    </w:lvl>
    <w:lvl w:ilvl="5" w:tplc="9DF41A54">
      <w:numFmt w:val="bullet"/>
      <w:lvlText w:val="•"/>
      <w:lvlJc w:val="left"/>
      <w:pPr>
        <w:ind w:left="5033" w:hanging="361"/>
      </w:pPr>
      <w:rPr>
        <w:color w:val="000000"/>
      </w:rPr>
    </w:lvl>
    <w:lvl w:ilvl="6" w:tplc="60866FA8">
      <w:numFmt w:val="bullet"/>
      <w:lvlText w:val="•"/>
      <w:lvlJc w:val="left"/>
      <w:pPr>
        <w:ind w:left="6086" w:hanging="361"/>
      </w:pPr>
      <w:rPr>
        <w:color w:val="000000"/>
      </w:rPr>
    </w:lvl>
    <w:lvl w:ilvl="7" w:tplc="DC02CF92">
      <w:numFmt w:val="bullet"/>
      <w:lvlText w:val="•"/>
      <w:lvlJc w:val="left"/>
      <w:pPr>
        <w:ind w:left="7140" w:hanging="361"/>
      </w:pPr>
      <w:rPr>
        <w:color w:val="000000"/>
      </w:rPr>
    </w:lvl>
    <w:lvl w:ilvl="8" w:tplc="8860414C">
      <w:numFmt w:val="bullet"/>
      <w:lvlText w:val="•"/>
      <w:lvlJc w:val="left"/>
      <w:pPr>
        <w:ind w:left="8193" w:hanging="361"/>
      </w:pPr>
      <w:rPr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D1"/>
    <w:rsid w:val="000010BF"/>
    <w:rsid w:val="001B7D6A"/>
    <w:rsid w:val="00357DBE"/>
    <w:rsid w:val="0038149A"/>
    <w:rsid w:val="00404923"/>
    <w:rsid w:val="00833CF8"/>
    <w:rsid w:val="00BF4C3F"/>
    <w:rsid w:val="00E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99"/>
    <w:rsid w:val="00EB7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99"/>
    <w:rsid w:val="00EB7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Szczurek</dc:creator>
  <cp:lastModifiedBy>Dyrekcja</cp:lastModifiedBy>
  <cp:revision>2</cp:revision>
  <cp:lastPrinted>2025-01-22T09:02:00Z</cp:lastPrinted>
  <dcterms:created xsi:type="dcterms:W3CDTF">2025-01-27T07:48:00Z</dcterms:created>
  <dcterms:modified xsi:type="dcterms:W3CDTF">2025-01-27T07:48:00Z</dcterms:modified>
</cp:coreProperties>
</file>